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8C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Grenzen im Wald</w:t>
      </w:r>
    </w:p>
    <w:p w:rsidR="0046178C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Die erste Frage von Besuchern</w:t>
      </w:r>
      <w:r w:rsidR="007E6CFF" w:rsidRPr="00C5580D">
        <w:rPr>
          <w:rFonts w:ascii="Tahoma" w:hAnsi="Tahoma" w:cs="Tahoma"/>
        </w:rPr>
        <w:t xml:space="preserve">, </w:t>
      </w:r>
      <w:r w:rsidRPr="00C5580D">
        <w:rPr>
          <w:rFonts w:ascii="Tahoma" w:hAnsi="Tahoma" w:cs="Tahoma"/>
        </w:rPr>
        <w:t>die in den Waldkindergarten kommen</w:t>
      </w:r>
      <w:r w:rsidR="007E6CFF" w:rsidRPr="00C5580D">
        <w:rPr>
          <w:rFonts w:ascii="Tahoma" w:hAnsi="Tahoma" w:cs="Tahoma"/>
        </w:rPr>
        <w:t>,</w:t>
      </w:r>
      <w:r w:rsidRPr="00C5580D">
        <w:rPr>
          <w:rFonts w:ascii="Tahoma" w:hAnsi="Tahoma" w:cs="Tahoma"/>
        </w:rPr>
        <w:t xml:space="preserve"> ist oft: „ Hier ist es </w:t>
      </w:r>
      <w:r w:rsidR="007E6CFF" w:rsidRPr="00C5580D">
        <w:rPr>
          <w:rFonts w:ascii="Tahoma" w:hAnsi="Tahoma" w:cs="Tahoma"/>
        </w:rPr>
        <w:t>gar</w:t>
      </w:r>
      <w:r w:rsidRPr="00C5580D">
        <w:rPr>
          <w:rFonts w:ascii="Tahoma" w:hAnsi="Tahoma" w:cs="Tahoma"/>
        </w:rPr>
        <w:t xml:space="preserve"> nicht eingezäunt, wo sind denn die Grenzen für die Kinder?“</w:t>
      </w:r>
    </w:p>
    <w:p w:rsidR="0046178C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 xml:space="preserve">Dazu gibt es </w:t>
      </w:r>
      <w:r w:rsidR="005F41E1">
        <w:rPr>
          <w:rFonts w:ascii="Tahoma" w:hAnsi="Tahoma" w:cs="Tahoma"/>
        </w:rPr>
        <w:t>die</w:t>
      </w:r>
      <w:r w:rsidR="007E6CFF" w:rsidRPr="00C5580D">
        <w:rPr>
          <w:rFonts w:ascii="Tahoma" w:hAnsi="Tahoma" w:cs="Tahoma"/>
        </w:rPr>
        <w:t xml:space="preserve"> </w:t>
      </w:r>
      <w:r w:rsidRPr="00C5580D">
        <w:rPr>
          <w:rFonts w:ascii="Tahoma" w:hAnsi="Tahoma" w:cs="Tahoma"/>
        </w:rPr>
        <w:t>Regel</w:t>
      </w:r>
      <w:r w:rsidR="007E6CFF" w:rsidRPr="00C5580D">
        <w:rPr>
          <w:rFonts w:ascii="Tahoma" w:hAnsi="Tahoma" w:cs="Tahoma"/>
        </w:rPr>
        <w:t xml:space="preserve">: </w:t>
      </w:r>
      <w:r w:rsidRPr="00C5580D">
        <w:rPr>
          <w:rFonts w:ascii="Tahoma" w:hAnsi="Tahoma" w:cs="Tahoma"/>
        </w:rPr>
        <w:t>die Kinder müssen beim Spielen noch in Sichtweite sein</w:t>
      </w:r>
      <w:r w:rsidR="007E6CFF" w:rsidRPr="00C5580D">
        <w:rPr>
          <w:rFonts w:ascii="Tahoma" w:hAnsi="Tahoma" w:cs="Tahoma"/>
        </w:rPr>
        <w:t>. Das heißt, sie müssen die Erzieherinnen noch sehen können</w:t>
      </w:r>
      <w:r w:rsidR="00C5580D">
        <w:rPr>
          <w:rFonts w:ascii="Tahoma" w:hAnsi="Tahoma" w:cs="Tahoma"/>
        </w:rPr>
        <w:t>, u</w:t>
      </w:r>
      <w:r w:rsidRPr="00C5580D">
        <w:rPr>
          <w:rFonts w:ascii="Tahoma" w:hAnsi="Tahoma" w:cs="Tahoma"/>
        </w:rPr>
        <w:t>nd das funktioniert.</w:t>
      </w:r>
    </w:p>
    <w:p w:rsidR="0046178C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Dann gibt es noch die eigenen Grenzen, die jedes Kind mitbringt. Diese sind abhängig vom Alter, der körperlichen Verfassung und dem</w:t>
      </w:r>
      <w:r w:rsidR="007E6CFF" w:rsidRPr="00C5580D">
        <w:rPr>
          <w:rFonts w:ascii="Tahoma" w:hAnsi="Tahoma" w:cs="Tahoma"/>
        </w:rPr>
        <w:t>,</w:t>
      </w:r>
      <w:r w:rsidRPr="00C5580D">
        <w:rPr>
          <w:rFonts w:ascii="Tahoma" w:hAnsi="Tahoma" w:cs="Tahoma"/>
        </w:rPr>
        <w:t xml:space="preserve"> was sich das Kind zutraut. Wenn das Kind nicht an den unteren Ast kommt, kann es nicht den Baum hochklettern. Wenn die Kraft nicht reicht, kann das Kind den </w:t>
      </w:r>
      <w:r w:rsidR="00C5580D">
        <w:rPr>
          <w:rFonts w:ascii="Tahoma" w:hAnsi="Tahoma" w:cs="Tahoma"/>
        </w:rPr>
        <w:t>„</w:t>
      </w:r>
      <w:proofErr w:type="spellStart"/>
      <w:r w:rsidR="00C5580D">
        <w:rPr>
          <w:rFonts w:ascii="Tahoma" w:hAnsi="Tahoma" w:cs="Tahoma"/>
        </w:rPr>
        <w:t>R</w:t>
      </w:r>
      <w:r w:rsidR="002E4F48" w:rsidRPr="00C5580D">
        <w:rPr>
          <w:rFonts w:ascii="Tahoma" w:hAnsi="Tahoma" w:cs="Tahoma"/>
        </w:rPr>
        <w:t>ugel</w:t>
      </w:r>
      <w:proofErr w:type="spellEnd"/>
      <w:r w:rsidR="00C5580D">
        <w:rPr>
          <w:rFonts w:ascii="Tahoma" w:hAnsi="Tahoma" w:cs="Tahoma"/>
        </w:rPr>
        <w:t>“</w:t>
      </w:r>
      <w:r w:rsidR="002E4F48" w:rsidRPr="00C5580D">
        <w:rPr>
          <w:rFonts w:ascii="Tahoma" w:hAnsi="Tahoma" w:cs="Tahoma"/>
        </w:rPr>
        <w:t xml:space="preserve"> </w:t>
      </w:r>
      <w:r w:rsidRPr="00C5580D">
        <w:rPr>
          <w:rFonts w:ascii="Tahoma" w:hAnsi="Tahoma" w:cs="Tahoma"/>
        </w:rPr>
        <w:t>nicht tragen. Wenn das Kind noch tapsig ist, ist der unebene Waldboden eine Herausforderung.</w:t>
      </w:r>
    </w:p>
    <w:p w:rsidR="0046178C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Aber das hindert die Kinder nicht daran</w:t>
      </w:r>
      <w:r w:rsidR="007E6CFF" w:rsidRPr="00C5580D">
        <w:rPr>
          <w:rFonts w:ascii="Tahoma" w:hAnsi="Tahoma" w:cs="Tahoma"/>
        </w:rPr>
        <w:t>,</w:t>
      </w:r>
      <w:r w:rsidRPr="00C5580D">
        <w:rPr>
          <w:rFonts w:ascii="Tahoma" w:hAnsi="Tahoma" w:cs="Tahoma"/>
        </w:rPr>
        <w:t xml:space="preserve"> sich jeden Tag aufs Neue auf</w:t>
      </w:r>
      <w:r w:rsidR="00196A10" w:rsidRPr="00C5580D">
        <w:rPr>
          <w:rFonts w:ascii="Tahoma" w:hAnsi="Tahoma" w:cs="Tahoma"/>
        </w:rPr>
        <w:t xml:space="preserve"> das Abenteuer Wald einzulassen und z</w:t>
      </w:r>
      <w:r w:rsidR="007E6CFF" w:rsidRPr="00C5580D">
        <w:rPr>
          <w:rFonts w:ascii="Tahoma" w:hAnsi="Tahoma" w:cs="Tahoma"/>
        </w:rPr>
        <w:t>u erfahren: „W</w:t>
      </w:r>
      <w:r w:rsidR="00196A10" w:rsidRPr="00C5580D">
        <w:rPr>
          <w:rFonts w:ascii="Tahoma" w:hAnsi="Tahoma" w:cs="Tahoma"/>
        </w:rPr>
        <w:t xml:space="preserve">o sind meine </w:t>
      </w:r>
      <w:r w:rsidR="00C5580D" w:rsidRPr="00C5580D">
        <w:rPr>
          <w:rFonts w:ascii="Tahoma" w:hAnsi="Tahoma" w:cs="Tahoma"/>
        </w:rPr>
        <w:t>Grenzen?</w:t>
      </w:r>
      <w:r w:rsidR="007E6CFF" w:rsidRPr="00C5580D">
        <w:rPr>
          <w:rFonts w:ascii="Tahoma" w:hAnsi="Tahoma" w:cs="Tahoma"/>
        </w:rPr>
        <w:t>“</w:t>
      </w:r>
      <w:r w:rsidR="00196A10" w:rsidRPr="00C5580D">
        <w:rPr>
          <w:rFonts w:ascii="Tahoma" w:hAnsi="Tahoma" w:cs="Tahoma"/>
        </w:rPr>
        <w:t>.</w:t>
      </w:r>
    </w:p>
    <w:p w:rsidR="007E6CFF" w:rsidRPr="00C5580D" w:rsidRDefault="0046178C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Das sind</w:t>
      </w:r>
      <w:r w:rsidR="00C5580D">
        <w:rPr>
          <w:rFonts w:ascii="Tahoma" w:hAnsi="Tahoma" w:cs="Tahoma"/>
        </w:rPr>
        <w:t xml:space="preserve"> </w:t>
      </w:r>
      <w:r w:rsidR="007E6CFF" w:rsidRPr="00C5580D">
        <w:rPr>
          <w:rFonts w:ascii="Tahoma" w:hAnsi="Tahoma" w:cs="Tahoma"/>
        </w:rPr>
        <w:t>die</w:t>
      </w:r>
      <w:r w:rsidRPr="00C5580D">
        <w:rPr>
          <w:rFonts w:ascii="Tahoma" w:hAnsi="Tahoma" w:cs="Tahoma"/>
        </w:rPr>
        <w:t xml:space="preserve"> Grenzen</w:t>
      </w:r>
      <w:r w:rsidR="007E6CFF" w:rsidRPr="00C5580D">
        <w:rPr>
          <w:rFonts w:ascii="Tahoma" w:hAnsi="Tahoma" w:cs="Tahoma"/>
        </w:rPr>
        <w:t>,</w:t>
      </w:r>
      <w:r w:rsidRPr="00C5580D">
        <w:rPr>
          <w:rFonts w:ascii="Tahoma" w:hAnsi="Tahoma" w:cs="Tahoma"/>
        </w:rPr>
        <w:t xml:space="preserve"> die keiner bestimmt hat, die keiner den Kindern vorgegeben hat, es sind natürliche Grenzen. Deshalb werden sie von </w:t>
      </w:r>
      <w:r w:rsidR="007E6CFF" w:rsidRPr="00C5580D">
        <w:rPr>
          <w:rFonts w:ascii="Tahoma" w:hAnsi="Tahoma" w:cs="Tahoma"/>
        </w:rPr>
        <w:t>ihnen</w:t>
      </w:r>
      <w:r w:rsidRPr="00C5580D">
        <w:rPr>
          <w:rFonts w:ascii="Tahoma" w:hAnsi="Tahoma" w:cs="Tahoma"/>
        </w:rPr>
        <w:t xml:space="preserve"> auch akzeptiert</w:t>
      </w:r>
      <w:r w:rsidR="007E6CFF" w:rsidRPr="00C5580D">
        <w:rPr>
          <w:rFonts w:ascii="Tahoma" w:hAnsi="Tahoma" w:cs="Tahoma"/>
        </w:rPr>
        <w:t>. Und</w:t>
      </w:r>
      <w:r w:rsidRPr="00C5580D">
        <w:rPr>
          <w:rFonts w:ascii="Tahoma" w:hAnsi="Tahoma" w:cs="Tahoma"/>
        </w:rPr>
        <w:t xml:space="preserve"> das Wichtigste ist, </w:t>
      </w:r>
      <w:r w:rsidR="007E6CFF" w:rsidRPr="00C5580D">
        <w:rPr>
          <w:rFonts w:ascii="Tahoma" w:hAnsi="Tahoma" w:cs="Tahoma"/>
        </w:rPr>
        <w:t xml:space="preserve">dass </w:t>
      </w:r>
      <w:r w:rsidRPr="00C5580D">
        <w:rPr>
          <w:rFonts w:ascii="Tahoma" w:hAnsi="Tahoma" w:cs="Tahoma"/>
        </w:rPr>
        <w:t xml:space="preserve">die Kinder </w:t>
      </w:r>
      <w:r w:rsidR="007E6CFF" w:rsidRPr="00C5580D">
        <w:rPr>
          <w:rFonts w:ascii="Tahoma" w:hAnsi="Tahoma" w:cs="Tahoma"/>
        </w:rPr>
        <w:t xml:space="preserve">daran </w:t>
      </w:r>
      <w:r w:rsidRPr="00C5580D">
        <w:rPr>
          <w:rFonts w:ascii="Tahoma" w:hAnsi="Tahoma" w:cs="Tahoma"/>
        </w:rPr>
        <w:t>arbeit</w:t>
      </w:r>
      <w:r w:rsidR="00F9274D">
        <w:rPr>
          <w:rFonts w:ascii="Tahoma" w:hAnsi="Tahoma" w:cs="Tahoma"/>
        </w:rPr>
        <w:t>en diese Grenzen zu überwinden u</w:t>
      </w:r>
      <w:r w:rsidR="007E6CFF" w:rsidRPr="00C5580D">
        <w:rPr>
          <w:rFonts w:ascii="Tahoma" w:hAnsi="Tahoma" w:cs="Tahoma"/>
        </w:rPr>
        <w:t xml:space="preserve">nd zwar in ihrem eigenen Tempo. </w:t>
      </w:r>
    </w:p>
    <w:p w:rsidR="00C5580D" w:rsidRDefault="007E6CFF">
      <w:pPr>
        <w:rPr>
          <w:rFonts w:ascii="Tahoma" w:hAnsi="Tahoma" w:cs="Tahoma"/>
        </w:rPr>
      </w:pPr>
      <w:r w:rsidRPr="00C5580D">
        <w:rPr>
          <w:rFonts w:ascii="Tahoma" w:hAnsi="Tahoma" w:cs="Tahoma"/>
        </w:rPr>
        <w:t>Dann ist d</w:t>
      </w:r>
      <w:r w:rsidR="00196A10" w:rsidRPr="00C5580D">
        <w:rPr>
          <w:rFonts w:ascii="Tahoma" w:hAnsi="Tahoma" w:cs="Tahoma"/>
        </w:rPr>
        <w:t xml:space="preserve">ie Freude </w:t>
      </w:r>
      <w:r w:rsidR="0046178C" w:rsidRPr="00C5580D">
        <w:rPr>
          <w:rFonts w:ascii="Tahoma" w:hAnsi="Tahoma" w:cs="Tahoma"/>
        </w:rPr>
        <w:t>groß, wenn der unte</w:t>
      </w:r>
      <w:r w:rsidR="00196A10" w:rsidRPr="00C5580D">
        <w:rPr>
          <w:rFonts w:ascii="Tahoma" w:hAnsi="Tahoma" w:cs="Tahoma"/>
        </w:rPr>
        <w:t xml:space="preserve">re Ast erreicht wird, wenn der </w:t>
      </w:r>
      <w:r w:rsidR="00C5580D">
        <w:rPr>
          <w:rFonts w:ascii="Tahoma" w:hAnsi="Tahoma" w:cs="Tahoma"/>
        </w:rPr>
        <w:t>„</w:t>
      </w:r>
      <w:proofErr w:type="spellStart"/>
      <w:r w:rsidR="00C5580D">
        <w:rPr>
          <w:rFonts w:ascii="Tahoma" w:hAnsi="Tahoma" w:cs="Tahoma"/>
        </w:rPr>
        <w:t>Rugel</w:t>
      </w:r>
      <w:proofErr w:type="spellEnd"/>
      <w:r w:rsidR="00C5580D">
        <w:rPr>
          <w:rFonts w:ascii="Tahoma" w:hAnsi="Tahoma" w:cs="Tahoma"/>
        </w:rPr>
        <w:t>“</w:t>
      </w:r>
      <w:r w:rsidR="0046178C" w:rsidRPr="00C5580D">
        <w:rPr>
          <w:rFonts w:ascii="Tahoma" w:hAnsi="Tahoma" w:cs="Tahoma"/>
        </w:rPr>
        <w:t xml:space="preserve"> weggetragen werden kann und w</w:t>
      </w:r>
      <w:r w:rsidR="00196A10" w:rsidRPr="00C5580D">
        <w:rPr>
          <w:rFonts w:ascii="Tahoma" w:hAnsi="Tahoma" w:cs="Tahoma"/>
        </w:rPr>
        <w:t>enn im Affentempo durch den Wald gerannt wir</w:t>
      </w:r>
      <w:r w:rsidR="00C5580D">
        <w:rPr>
          <w:rFonts w:ascii="Tahoma" w:hAnsi="Tahoma" w:cs="Tahoma"/>
        </w:rPr>
        <w:t>d.</w:t>
      </w:r>
    </w:p>
    <w:p w:rsidR="00F96439" w:rsidRDefault="00C5580D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C5580D">
        <w:rPr>
          <w:rFonts w:ascii="Tahoma" w:hAnsi="Tahoma" w:cs="Tahoma"/>
        </w:rPr>
        <w:t>ich zu trauen</w:t>
      </w:r>
      <w:r>
        <w:rPr>
          <w:rFonts w:ascii="Tahoma" w:hAnsi="Tahoma" w:cs="Tahoma"/>
        </w:rPr>
        <w:t>,</w:t>
      </w:r>
      <w:r w:rsidRPr="00C5580D">
        <w:rPr>
          <w:rFonts w:ascii="Tahoma" w:hAnsi="Tahoma" w:cs="Tahoma"/>
        </w:rPr>
        <w:t xml:space="preserve"> </w:t>
      </w:r>
      <w:r w:rsidR="00196A10" w:rsidRPr="00C5580D">
        <w:rPr>
          <w:rFonts w:ascii="Tahoma" w:hAnsi="Tahoma" w:cs="Tahoma"/>
        </w:rPr>
        <w:t>Grenzen selber überwinden, bestätigt zu werden, zeigen was man kann und mit den anderen mithalten, herrlich!!</w:t>
      </w:r>
    </w:p>
    <w:p w:rsidR="002E4F48" w:rsidRPr="00C5580D" w:rsidRDefault="005F41E1">
      <w:pPr>
        <w:rPr>
          <w:rFonts w:ascii="Tahoma" w:hAnsi="Tahoma" w:cs="Tahoma"/>
        </w:rPr>
      </w:pPr>
      <w:r>
        <w:rPr>
          <w:rFonts w:ascii="Tahoma" w:hAnsi="Tahoma" w:cs="Tahoma"/>
        </w:rPr>
        <w:t>Die Kinder erfahren auch Frustration, doch sie lernen damit umzugehen, e</w:t>
      </w:r>
      <w:r w:rsidRPr="005F41E1">
        <w:rPr>
          <w:rFonts w:ascii="Tahoma" w:hAnsi="Tahoma" w:cs="Tahoma"/>
        </w:rPr>
        <w:t xml:space="preserve">s ist ein gutes Gefühl selber dafür verantwortlich zu sein, </w:t>
      </w:r>
      <w:r>
        <w:rPr>
          <w:rFonts w:ascii="Tahoma" w:hAnsi="Tahoma" w:cs="Tahoma"/>
        </w:rPr>
        <w:t>dass Grenzen überwunden werden, zu lernen si</w:t>
      </w:r>
      <w:r w:rsidR="00196A10" w:rsidRPr="00C5580D">
        <w:rPr>
          <w:rFonts w:ascii="Tahoma" w:hAnsi="Tahoma" w:cs="Tahoma"/>
        </w:rPr>
        <w:t xml:space="preserve">ch </w:t>
      </w:r>
      <w:r w:rsidR="002E4F48" w:rsidRPr="00C5580D">
        <w:rPr>
          <w:rFonts w:ascii="Tahoma" w:hAnsi="Tahoma" w:cs="Tahoma"/>
        </w:rPr>
        <w:t xml:space="preserve">selbst </w:t>
      </w:r>
      <w:r>
        <w:rPr>
          <w:rFonts w:ascii="Tahoma" w:hAnsi="Tahoma" w:cs="Tahoma"/>
        </w:rPr>
        <w:t xml:space="preserve">einzuschätzen wo sind meine Grenzen </w:t>
      </w:r>
      <w:bookmarkStart w:id="0" w:name="_GoBack"/>
      <w:bookmarkEnd w:id="0"/>
      <w:r>
        <w:rPr>
          <w:rFonts w:ascii="Tahoma" w:hAnsi="Tahoma" w:cs="Tahoma"/>
        </w:rPr>
        <w:t>und d</w:t>
      </w:r>
      <w:r w:rsidR="002E4F48" w:rsidRPr="00C5580D">
        <w:rPr>
          <w:rFonts w:ascii="Tahoma" w:hAnsi="Tahoma" w:cs="Tahoma"/>
        </w:rPr>
        <w:t xml:space="preserve">as wiederum </w:t>
      </w:r>
      <w:r>
        <w:rPr>
          <w:rFonts w:ascii="Tahoma" w:hAnsi="Tahoma" w:cs="Tahoma"/>
        </w:rPr>
        <w:t>ist sehr wichtig</w:t>
      </w:r>
      <w:r w:rsidR="002E4F48" w:rsidRPr="00C5580D">
        <w:rPr>
          <w:rFonts w:ascii="Tahoma" w:hAnsi="Tahoma" w:cs="Tahoma"/>
        </w:rPr>
        <w:t xml:space="preserve">, für </w:t>
      </w:r>
      <w:r w:rsidR="00F96439">
        <w:rPr>
          <w:rFonts w:ascii="Tahoma" w:hAnsi="Tahoma" w:cs="Tahoma"/>
        </w:rPr>
        <w:t>das ganze Leben….</w:t>
      </w:r>
    </w:p>
    <w:sectPr w:rsidR="002E4F48" w:rsidRPr="00C558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8C"/>
    <w:rsid w:val="00196A10"/>
    <w:rsid w:val="002E4F48"/>
    <w:rsid w:val="0046178C"/>
    <w:rsid w:val="005F41E1"/>
    <w:rsid w:val="00710BC9"/>
    <w:rsid w:val="007E6CFF"/>
    <w:rsid w:val="00C5580D"/>
    <w:rsid w:val="00E258F5"/>
    <w:rsid w:val="00F9274D"/>
    <w:rsid w:val="00F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1426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Yannik</dc:creator>
  <cp:lastModifiedBy>Yannik</cp:lastModifiedBy>
  <cp:revision>2</cp:revision>
  <dcterms:created xsi:type="dcterms:W3CDTF">2015-02-23T18:36:00Z</dcterms:created>
  <dcterms:modified xsi:type="dcterms:W3CDTF">2015-02-23T18:36:00Z</dcterms:modified>
</cp:coreProperties>
</file>